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附件6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社会艺术水平考级考官申请表</w:t>
      </w:r>
    </w:p>
    <w:p>
      <w:pPr>
        <w:spacing w:line="2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ind w:firstLine="118" w:firstLineChars="49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推荐机构（盖章）：</w:t>
      </w:r>
    </w:p>
    <w:tbl>
      <w:tblPr>
        <w:tblStyle w:val="2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030"/>
        <w:gridCol w:w="1183"/>
        <w:gridCol w:w="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姓    名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性    别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出生日期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移动电话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身 份 证</w:t>
            </w:r>
          </w:p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号    码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最高学历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毕业时间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参加工作</w:t>
            </w:r>
          </w:p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时    间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专业艺术学习年限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从事艺术</w:t>
            </w:r>
          </w:p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工作年限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所学专业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毕业院校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职    称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工作单位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申报专业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受聘机构</w:t>
            </w:r>
          </w:p>
        </w:tc>
        <w:tc>
          <w:tcPr>
            <w:tcW w:w="30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业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习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历</w:t>
            </w:r>
          </w:p>
        </w:tc>
        <w:tc>
          <w:tcPr>
            <w:tcW w:w="3030" w:type="dxa"/>
            <w:vAlign w:val="center"/>
          </w:tcPr>
          <w:p>
            <w:pPr>
              <w:ind w:left="-80" w:leftChars="-25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  年  月   至  年  月）</w:t>
            </w:r>
          </w:p>
        </w:tc>
        <w:tc>
          <w:tcPr>
            <w:tcW w:w="42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（在何校学习何专业获何学历等）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3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工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作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历</w:t>
            </w:r>
          </w:p>
        </w:tc>
        <w:tc>
          <w:tcPr>
            <w:tcW w:w="3030" w:type="dxa"/>
            <w:vAlign w:val="center"/>
          </w:tcPr>
          <w:p>
            <w:pPr>
              <w:ind w:left="-80" w:leftChars="-25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  年  月   至  年  月）</w:t>
            </w:r>
          </w:p>
        </w:tc>
        <w:tc>
          <w:tcPr>
            <w:tcW w:w="42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（在何单位从事何岗位工作等）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03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25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</w:tbl>
    <w:p>
      <w:pPr>
        <w:snapToGrid w:val="0"/>
        <w:spacing w:line="400" w:lineRule="exact"/>
        <w:ind w:left="124" w:leftChars="38" w:right="363" w:hanging="2" w:hangingChars="1"/>
        <w:rPr>
          <w:rFonts w:hint="eastAsia"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申请材料清单：1.《社会艺术水平考级考官申请表》电子版、纸质版各一份；2.申请人身份证复印件；3.申请人学历、学位证书复印件；4.申请人职称证明文件；5.电子证件照</w:t>
      </w:r>
      <w:r>
        <w:rPr>
          <w:rFonts w:hint="eastAsia" w:ascii="仿宋_GB2312"/>
          <w:sz w:val="21"/>
          <w:szCs w:val="21"/>
          <w:lang w:eastAsia="zh-CN"/>
        </w:rPr>
        <w:t>白底</w:t>
      </w:r>
      <w:bookmarkStart w:id="0" w:name="_GoBack"/>
      <w:bookmarkEnd w:id="0"/>
      <w:r>
        <w:rPr>
          <w:rFonts w:hint="eastAsia" w:ascii="仿宋_GB2312"/>
          <w:sz w:val="21"/>
          <w:szCs w:val="21"/>
          <w:lang w:val="en-US" w:eastAsia="zh-CN"/>
        </w:rPr>
        <w:t>2寸</w:t>
      </w:r>
      <w:r>
        <w:rPr>
          <w:rFonts w:hint="eastAsia" w:ascii="仿宋_GB2312"/>
          <w:sz w:val="21"/>
          <w:szCs w:val="21"/>
        </w:rPr>
        <w:t>（jpeg格式，文件以“姓名</w:t>
      </w:r>
      <w:r>
        <w:rPr>
          <w:rFonts w:ascii="仿宋_GB2312"/>
          <w:sz w:val="21"/>
          <w:szCs w:val="21"/>
        </w:rPr>
        <w:t>_</w:t>
      </w:r>
      <w:r>
        <w:rPr>
          <w:rFonts w:hint="eastAsia" w:ascii="仿宋_GB2312"/>
          <w:sz w:val="21"/>
          <w:szCs w:val="21"/>
        </w:rPr>
        <w:t>身份证号码”命名，像素不低于240×320）。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91D"/>
    <w:rsid w:val="001A78C2"/>
    <w:rsid w:val="00C5791D"/>
    <w:rsid w:val="78A7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 Char1 Char Char Char Char"/>
    <w:basedOn w:val="1"/>
    <w:semiHidden/>
    <w:uiPriority w:val="0"/>
    <w:rPr>
      <w:rFonts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348</Characters>
  <Lines>2</Lines>
  <Paragraphs>1</Paragraphs>
  <TotalTime>1</TotalTime>
  <ScaleCrop>false</ScaleCrop>
  <LinksUpToDate>false</LinksUpToDate>
  <CharactersWithSpaces>407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2018-06-20T02:25:00Z</dcterms:created>
  <dc:creator>masiwei</dc:creator>
  <cp:lastModifiedBy>dell</cp:lastModifiedBy>
  <dcterms:modified xsi:type="dcterms:W3CDTF">2019-01-23T06:12:14Z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